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540F6" w:rsidRPr="00546155" w:rsidTr="00C134CB">
        <w:trPr>
          <w:trHeight w:val="1686"/>
        </w:trPr>
        <w:tc>
          <w:tcPr>
            <w:tcW w:w="6325" w:type="dxa"/>
          </w:tcPr>
          <w:p w:rsidR="003540F6" w:rsidRPr="00FE74CA" w:rsidRDefault="003540F6" w:rsidP="00C134CB">
            <w:pPr>
              <w:jc w:val="center"/>
              <w:rPr>
                <w:b/>
                <w:sz w:val="16"/>
                <w:szCs w:val="16"/>
              </w:rPr>
            </w:pPr>
            <w:r w:rsidRPr="00FE74CA">
              <w:rPr>
                <w:b/>
                <w:lang w:eastAsia="en-US" w:bidi="en-US"/>
              </w:rPr>
              <w:t>ISTITUTO COMPRENSIVO STATALE “A. FOGAZZARO</w:t>
            </w:r>
            <w:r w:rsidRPr="00FE74CA">
              <w:rPr>
                <w:b/>
                <w:sz w:val="16"/>
                <w:szCs w:val="16"/>
              </w:rPr>
              <w:t>”</w:t>
            </w:r>
          </w:p>
          <w:p w:rsidR="003540F6" w:rsidRDefault="003540F6" w:rsidP="00C134CB">
            <w:pPr>
              <w:tabs>
                <w:tab w:val="left" w:pos="9639"/>
              </w:tabs>
              <w:jc w:val="center"/>
              <w:rPr>
                <w:lang w:eastAsia="en-US" w:bidi="en-US"/>
              </w:rPr>
            </w:pPr>
            <w:r w:rsidRPr="00FE74CA">
              <w:rPr>
                <w:lang w:eastAsia="en-US" w:bidi="en-US"/>
              </w:rPr>
              <w:t>Via Roma 29 - 36070 TRISSINO (Vicenza)</w:t>
            </w:r>
          </w:p>
          <w:p w:rsidR="003540F6" w:rsidRPr="004B77E7" w:rsidRDefault="003540F6" w:rsidP="00C134CB">
            <w:pPr>
              <w:tabs>
                <w:tab w:val="left" w:pos="9639"/>
              </w:tabs>
              <w:jc w:val="center"/>
              <w:rPr>
                <w:b/>
                <w:lang w:eastAsia="en-US" w:bidi="en-US"/>
              </w:rPr>
            </w:pPr>
          </w:p>
          <w:p w:rsidR="003540F6" w:rsidRPr="004B77E7" w:rsidRDefault="003540F6" w:rsidP="00C134CB">
            <w:pPr>
              <w:pStyle w:val="Corpodeltesto2"/>
              <w:tabs>
                <w:tab w:val="left" w:pos="0"/>
              </w:tabs>
              <w:spacing w:after="0" w:line="240" w:lineRule="auto"/>
              <w:ind w:right="56"/>
              <w:jc w:val="center"/>
              <w:rPr>
                <w:b/>
                <w:sz w:val="16"/>
                <w:szCs w:val="16"/>
              </w:rPr>
            </w:pPr>
            <w:r w:rsidRPr="004B77E7">
              <w:rPr>
                <w:sz w:val="16"/>
                <w:szCs w:val="16"/>
              </w:rPr>
              <w:t xml:space="preserve">Tel. 0445-962055 - 490506 - </w:t>
            </w:r>
            <w:r w:rsidRPr="004B77E7">
              <w:rPr>
                <w:bCs/>
                <w:sz w:val="16"/>
                <w:szCs w:val="16"/>
              </w:rPr>
              <w:t>Codice Ministeriale: VIIC819004</w:t>
            </w:r>
            <w:r w:rsidRPr="004B77E7">
              <w:rPr>
                <w:b/>
                <w:sz w:val="16"/>
                <w:szCs w:val="16"/>
              </w:rPr>
              <w:t xml:space="preserve">  </w:t>
            </w:r>
          </w:p>
          <w:p w:rsidR="003540F6" w:rsidRPr="00546155" w:rsidRDefault="003540F6" w:rsidP="00C134CB">
            <w:pPr>
              <w:pStyle w:val="Corpodeltesto2"/>
              <w:tabs>
                <w:tab w:val="left" w:pos="0"/>
              </w:tabs>
              <w:spacing w:after="0" w:line="240" w:lineRule="auto"/>
              <w:ind w:right="56"/>
              <w:jc w:val="center"/>
              <w:rPr>
                <w:b/>
                <w:bCs/>
                <w:sz w:val="16"/>
                <w:szCs w:val="16"/>
              </w:rPr>
            </w:pPr>
            <w:r w:rsidRPr="00546155">
              <w:rPr>
                <w:b/>
                <w:sz w:val="16"/>
                <w:szCs w:val="16"/>
              </w:rPr>
              <w:t xml:space="preserve">C.F. 85001470245 -  IBAN:  </w:t>
            </w:r>
            <w:r w:rsidRPr="00546155">
              <w:rPr>
                <w:b/>
                <w:bCs/>
                <w:sz w:val="16"/>
                <w:szCs w:val="16"/>
              </w:rPr>
              <w:t>IT 72 Z 05728 60810 137570686818 codice IPA: UFHSKW</w:t>
            </w:r>
          </w:p>
        </w:tc>
      </w:tr>
      <w:tr w:rsidR="003540F6" w:rsidRPr="004B77E7" w:rsidTr="00C134CB">
        <w:tc>
          <w:tcPr>
            <w:tcW w:w="6325" w:type="dxa"/>
          </w:tcPr>
          <w:p w:rsidR="003540F6" w:rsidRPr="004B77E7" w:rsidRDefault="003540F6" w:rsidP="003540F6">
            <w:pPr>
              <w:tabs>
                <w:tab w:val="left" w:pos="9639"/>
              </w:tabs>
              <w:ind w:right="-1"/>
              <w:jc w:val="center"/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4B77E7">
              <w:rPr>
                <w:rFonts w:ascii="Calibri" w:hAnsi="Calibri"/>
                <w:b/>
                <w:sz w:val="16"/>
                <w:szCs w:val="16"/>
              </w:rPr>
              <w:t xml:space="preserve">e-mail: </w:t>
            </w:r>
            <w:hyperlink r:id="rId9" w:history="1">
              <w:r w:rsidRPr="00CB58E1">
                <w:rPr>
                  <w:rStyle w:val="Collegamentoipertestuale"/>
                  <w:rFonts w:ascii="Calibri" w:hAnsi="Calibri"/>
                  <w:b/>
                  <w:sz w:val="16"/>
                  <w:szCs w:val="16"/>
                </w:rPr>
                <w:t>viic819004@istruzione.it</w:t>
              </w:r>
            </w:hyperlink>
            <w:r w:rsidRPr="00CB58E1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hyperlink r:id="rId10" w:history="1">
              <w:r w:rsidRPr="00CB58E1">
                <w:rPr>
                  <w:rStyle w:val="Collegamentoipertestuale"/>
                  <w:rFonts w:ascii="Calibri" w:hAnsi="Calibri"/>
                  <w:b/>
                  <w:sz w:val="16"/>
                  <w:szCs w:val="16"/>
                </w:rPr>
                <w:t>viic819004@pec.istruzione.it</w:t>
              </w:r>
            </w:hyperlink>
            <w:r w:rsidRPr="00CB58E1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hyperlink r:id="rId11" w:history="1">
              <w:r w:rsidRPr="00B7042C">
                <w:rPr>
                  <w:rStyle w:val="Collegamentoipertestuale"/>
                  <w:rFonts w:ascii="Calibri" w:hAnsi="Calibri"/>
                  <w:b/>
                  <w:sz w:val="16"/>
                  <w:szCs w:val="16"/>
                </w:rPr>
                <w:t>www.icfogazzarotrissino.edu.it</w:t>
              </w:r>
            </w:hyperlink>
          </w:p>
        </w:tc>
      </w:tr>
    </w:tbl>
    <w:p w:rsidR="00AA15E0" w:rsidRPr="00157B2B" w:rsidRDefault="00AA15E0" w:rsidP="00084612">
      <w:pPr>
        <w:rPr>
          <w:rFonts w:ascii="Verdana" w:hAnsi="Verdana"/>
          <w:sz w:val="12"/>
          <w:szCs w:val="12"/>
        </w:rPr>
      </w:pPr>
    </w:p>
    <w:p w:rsidR="00F97F05" w:rsidRDefault="00F97F05" w:rsidP="00F97F05">
      <w:pPr>
        <w:spacing w:line="360" w:lineRule="auto"/>
      </w:pPr>
    </w:p>
    <w:p w:rsidR="00216821" w:rsidRDefault="00216821" w:rsidP="00216821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Informativa sul trattamento dei dati personali</w:t>
      </w:r>
    </w:p>
    <w:p w:rsidR="00216821" w:rsidRDefault="00216821" w:rsidP="00216821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per la verifica del possesso delle certificazioni verdi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COVID-19 </w:t>
      </w:r>
    </w:p>
    <w:p w:rsidR="00216821" w:rsidRDefault="00216821" w:rsidP="00216821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del personale docente e ATA</w:t>
      </w:r>
    </w:p>
    <w:p w:rsidR="00216821" w:rsidRDefault="00216821" w:rsidP="00216821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bookmarkStart w:id="0" w:name="_Hlk81382206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14 </w:t>
      </w:r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del Regolamento UE 679/2016)</w:t>
      </w:r>
    </w:p>
    <w:p w:rsidR="00216821" w:rsidRDefault="00216821" w:rsidP="00216821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Con la presente informativa, si forniscono informazioni sul trattamento dei dati del personale docente e ATA interessati dall’attività di verifica del certificato verde COVID-19, prevista dall’art. 9-ter </w:t>
      </w:r>
      <w:r>
        <w:rPr>
          <w:rFonts w:ascii="Times New Roman" w:eastAsiaTheme="minorHAnsi" w:hAnsi="Times New Roman" w:cs="Times New Roman"/>
          <w:lang w:eastAsia="en-US"/>
        </w:rPr>
        <w:t>del D.L. 22 aprile 2021, n. 52, convertito, con modificazioni, dalla L. 17 giugno 2021, n. 87, introdotto dall’art. 1, comma 6, del D. L. 6 agosto 2021, n. 111,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anche mediante la </w:t>
      </w: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nuova funzionalità di verifica automatizzata del Sistema informativo del Ministero dell’Istruzione-SIDI</w:t>
      </w:r>
      <w:r w:rsidR="0031494A">
        <w:rPr>
          <w:rFonts w:ascii="Times New Roman" w:eastAsiaTheme="minorHAnsi" w:hAnsi="Times New Roman" w:cs="Times New Roman"/>
          <w:bCs/>
          <w:lang w:eastAsia="en-US"/>
        </w:rPr>
        <w:t xml:space="preserve"> oltre che con l’applicazione </w:t>
      </w:r>
      <w:r w:rsidR="0031494A">
        <w:rPr>
          <w:rFonts w:ascii="Times New Roman" w:eastAsiaTheme="minorHAnsi" w:hAnsi="Times New Roman" w:cs="Times New Roman"/>
          <w:b/>
          <w:bCs/>
          <w:lang w:eastAsia="en-US"/>
        </w:rPr>
        <w:t>verifica C19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che interagisce con la Piattaforma nazionale-DGC (</w:t>
      </w:r>
      <w:r>
        <w:rPr>
          <w:rFonts w:ascii="Times New Roman" w:eastAsiaTheme="minorHAnsi" w:hAnsi="Times New Roman" w:cs="Times New Roman"/>
          <w:bCs/>
          <w:i/>
          <w:iCs/>
          <w:lang w:eastAsia="en-US"/>
        </w:rPr>
        <w:t>Digital Green Certificate</w:t>
      </w:r>
      <w:r>
        <w:rPr>
          <w:rFonts w:ascii="Times New Roman" w:eastAsiaTheme="minorHAnsi" w:hAnsi="Times New Roman" w:cs="Times New Roman"/>
          <w:bCs/>
          <w:lang w:eastAsia="en-US"/>
        </w:rPr>
        <w:t>) del Ministero della Salute, olt</w:t>
      </w:r>
      <w:r w:rsidR="00704399">
        <w:rPr>
          <w:rFonts w:ascii="Times New Roman" w:eastAsiaTheme="minorHAnsi" w:hAnsi="Times New Roman" w:cs="Times New Roman"/>
          <w:bCs/>
          <w:lang w:eastAsia="en-US"/>
        </w:rPr>
        <w:t xml:space="preserve">re che tramite APP Verifica C19 e che a come destinatari anche i </w:t>
      </w:r>
      <w:r w:rsidR="00704399" w:rsidRPr="00704399">
        <w:rPr>
          <w:rFonts w:ascii="Times New Roman" w:eastAsiaTheme="minorHAnsi" w:hAnsi="Times New Roman" w:cs="Times New Roman"/>
          <w:bCs/>
          <w:u w:val="single"/>
          <w:lang w:eastAsia="en-US"/>
        </w:rPr>
        <w:t>genitori e chiunque abbia accesso ai locali scolastici</w:t>
      </w:r>
      <w:r w:rsidR="00704399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1. Titolare del trattamento dei dati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Titolare del trattamento dei dati è il Dirigente Scolastico </w:t>
      </w:r>
      <w:r w:rsidR="00B57850">
        <w:rPr>
          <w:rFonts w:ascii="Times New Roman" w:eastAsiaTheme="minorHAnsi" w:hAnsi="Times New Roman" w:cs="Times New Roman"/>
          <w:lang w:eastAsia="en-US"/>
        </w:rPr>
        <w:t>Mariangela Ceretta</w:t>
      </w:r>
      <w:r>
        <w:rPr>
          <w:rFonts w:ascii="Times New Roman" w:eastAsiaTheme="minorHAnsi" w:hAnsi="Times New Roman" w:cs="Times New Roman"/>
          <w:lang w:eastAsia="en-US"/>
        </w:rPr>
        <w:t xml:space="preserve"> dell’Istituto Scolastic</w:t>
      </w:r>
      <w:r w:rsidR="00B57850">
        <w:rPr>
          <w:rFonts w:ascii="Times New Roman" w:eastAsiaTheme="minorHAnsi" w:hAnsi="Times New Roman" w:cs="Times New Roman"/>
          <w:lang w:eastAsia="en-US"/>
        </w:rPr>
        <w:t>o Comprensivo “</w:t>
      </w:r>
      <w:proofErr w:type="spellStart"/>
      <w:r w:rsidR="00B57850">
        <w:rPr>
          <w:rFonts w:ascii="Times New Roman" w:eastAsiaTheme="minorHAnsi" w:hAnsi="Times New Roman" w:cs="Times New Roman"/>
          <w:lang w:eastAsia="en-US"/>
        </w:rPr>
        <w:t>A.Fogazzaro</w:t>
      </w:r>
      <w:proofErr w:type="spellEnd"/>
      <w:r w:rsidR="00B57850">
        <w:rPr>
          <w:rFonts w:ascii="Times New Roman" w:eastAsiaTheme="minorHAnsi" w:hAnsi="Times New Roman" w:cs="Times New Roman"/>
          <w:lang w:eastAsia="en-US"/>
        </w:rPr>
        <w:t xml:space="preserve"> “ di Trissino </w:t>
      </w:r>
      <w:r w:rsidRPr="00216821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in carica </w:t>
      </w:r>
      <w:r w:rsidRPr="00216821">
        <w:rPr>
          <w:rFonts w:ascii="Times New Roman" w:eastAsiaTheme="minorHAnsi" w:hAnsi="Times New Roman" w:cs="Times New Roman"/>
          <w:lang w:eastAsia="en-US"/>
        </w:rPr>
        <w:t>pro tempore</w:t>
      </w:r>
      <w:r w:rsidR="002633FF">
        <w:rPr>
          <w:rFonts w:ascii="Times New Roman" w:eastAsiaTheme="minorHAnsi" w:hAnsi="Times New Roman" w:cs="Times New Roman"/>
          <w:lang w:eastAsia="en-US"/>
        </w:rPr>
        <w:t xml:space="preserve"> contattabile al s</w:t>
      </w:r>
      <w:r w:rsidR="0049539C">
        <w:rPr>
          <w:rFonts w:ascii="Times New Roman" w:eastAsiaTheme="minorHAnsi" w:hAnsi="Times New Roman" w:cs="Times New Roman"/>
          <w:lang w:eastAsia="en-US"/>
        </w:rPr>
        <w:t xml:space="preserve">eguente recapito: </w:t>
      </w:r>
      <w:r w:rsidR="002633FF">
        <w:rPr>
          <w:rFonts w:ascii="Times New Roman" w:eastAsiaTheme="minorHAnsi" w:hAnsi="Times New Roman" w:cs="Times New Roman"/>
          <w:lang w:eastAsia="en-US"/>
        </w:rPr>
        <w:t>viic819004@istruzione.it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b/>
          <w:lang w:eastAsia="en-US"/>
        </w:rPr>
      </w:pPr>
    </w:p>
    <w:p w:rsidR="00216821" w:rsidRDefault="00216821" w:rsidP="00216821">
      <w:pPr>
        <w:spacing w:after="160" w:line="256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2. Responsabile della protezione dei dati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16821" w:rsidRPr="00216821" w:rsidRDefault="00216821" w:rsidP="00216821">
      <w:pPr>
        <w:spacing w:before="120" w:after="120"/>
        <w:ind w:left="340" w:right="424"/>
        <w:rPr>
          <w:rFonts w:ascii="Times New Roman" w:eastAsiaTheme="minorHAnsi" w:hAnsi="Times New Roman"/>
          <w:lang w:eastAsia="en-US"/>
        </w:rPr>
      </w:pPr>
      <w:bookmarkStart w:id="1" w:name="_Hlk46240775"/>
      <w:r>
        <w:rPr>
          <w:rFonts w:ascii="Times New Roman" w:eastAsiaTheme="minorHAnsi" w:hAnsi="Times New Roman"/>
          <w:lang w:eastAsia="en-US"/>
        </w:rPr>
        <w:t xml:space="preserve">Il Responsabile della protezione dei dati personali </w:t>
      </w:r>
      <w:proofErr w:type="spellStart"/>
      <w:r>
        <w:rPr>
          <w:rFonts w:ascii="Times New Roman" w:eastAsiaTheme="minorHAnsi" w:hAnsi="Times New Roman"/>
          <w:lang w:eastAsia="en-US"/>
        </w:rPr>
        <w:t>è</w:t>
      </w:r>
      <w:r w:rsidR="00FC1962">
        <w:rPr>
          <w:rFonts w:ascii="Times New Roman" w:eastAsiaTheme="minorHAnsi" w:hAnsi="Times New Roman"/>
          <w:lang w:eastAsia="en-US"/>
        </w:rPr>
        <w:t>Vito</w:t>
      </w:r>
      <w:proofErr w:type="spellEnd"/>
      <w:r w:rsidR="00FC1962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FC1962">
        <w:rPr>
          <w:rFonts w:ascii="Times New Roman" w:eastAsiaTheme="minorHAnsi" w:hAnsi="Times New Roman"/>
          <w:lang w:eastAsia="en-US"/>
        </w:rPr>
        <w:t>Todesco</w:t>
      </w:r>
      <w:proofErr w:type="spellEnd"/>
      <w:r w:rsidR="00FC196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 </w:t>
      </w:r>
      <w:bookmarkEnd w:id="1"/>
      <w:r>
        <w:rPr>
          <w:rFonts w:ascii="Times New Roman" w:eastAsiaTheme="minorHAnsi" w:hAnsi="Times New Roman"/>
          <w:lang w:eastAsia="en-US"/>
        </w:rPr>
        <w:t xml:space="preserve">contattabile al seguente recapito: </w:t>
      </w:r>
      <w:hyperlink r:id="rId12" w:history="1">
        <w:r w:rsidR="00FC1962" w:rsidRPr="00B7042C">
          <w:rPr>
            <w:rStyle w:val="Collegamentoipertestuale"/>
            <w:rFonts w:ascii="Times New Roman" w:eastAsiaTheme="minorHAnsi" w:hAnsi="Times New Roman"/>
            <w:lang w:eastAsia="en-US"/>
          </w:rPr>
          <w:t>vito.todesco@skytekne.it</w:t>
        </w:r>
      </w:hyperlink>
      <w:r w:rsidR="00FC1962">
        <w:rPr>
          <w:rFonts w:ascii="Times New Roman" w:eastAsiaTheme="minorHAnsi" w:hAnsi="Times New Roman"/>
          <w:lang w:eastAsia="en-US"/>
        </w:rPr>
        <w:t xml:space="preserve"> </w:t>
      </w:r>
    </w:p>
    <w:p w:rsidR="00216821" w:rsidRDefault="00216821" w:rsidP="00216821">
      <w:pPr>
        <w:spacing w:before="120" w:after="120" w:line="240" w:lineRule="auto"/>
        <w:ind w:right="340"/>
        <w:rPr>
          <w:rFonts w:ascii="Times New Roman" w:eastAsiaTheme="minorHAnsi" w:hAnsi="Times New Roman" w:cs="Times New Roman"/>
          <w:b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3. Finalità del trattamento e base giuridica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bookmarkStart w:id="2" w:name="_Hlk81382262"/>
      <w:r>
        <w:rPr>
          <w:rFonts w:ascii="Times New Roman" w:eastAsiaTheme="minorHAnsi" w:hAnsi="Times New Roman" w:cs="Times New Roman"/>
          <w:lang w:eastAsia="en-US"/>
        </w:rPr>
        <w:t xml:space="preserve">Il trattamento dei dati personali è finalizzato </w:t>
      </w:r>
      <w:bookmarkStart w:id="3" w:name="_Hlk81411539"/>
      <w:r>
        <w:rPr>
          <w:rFonts w:ascii="Times New Roman" w:eastAsiaTheme="minorHAnsi" w:hAnsi="Times New Roman" w:cs="Times New Roman"/>
          <w:lang w:eastAsia="en-US"/>
        </w:rPr>
        <w:t>esclusivamente alla verifica,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da parte dei Dirigenti Scolastici, o loro delegati, del possesso delle certificazioni verdi digitali COVID-19 (cd. “</w:t>
      </w:r>
      <w:r>
        <w:rPr>
          <w:rFonts w:ascii="Times New Roman" w:eastAsiaTheme="minorHAnsi" w:hAnsi="Times New Roman" w:cs="Times New Roman"/>
          <w:i/>
          <w:iCs/>
          <w:lang w:eastAsia="en-US"/>
        </w:rPr>
        <w:t>Green Pass</w:t>
      </w:r>
      <w:r>
        <w:rPr>
          <w:rFonts w:ascii="Times New Roman" w:eastAsiaTheme="minorHAnsi" w:hAnsi="Times New Roman" w:cs="Times New Roman"/>
          <w:lang w:eastAsia="en-US"/>
        </w:rPr>
        <w:t>”) in corso di validità, del personale docente e ATA</w:t>
      </w:r>
      <w:bookmarkEnd w:id="3"/>
      <w:r>
        <w:rPr>
          <w:rFonts w:ascii="Times New Roman" w:eastAsiaTheme="minorHAnsi" w:hAnsi="Times New Roman" w:cs="Times New Roman"/>
          <w:lang w:eastAsia="en-US"/>
        </w:rPr>
        <w:t>, per consentire agli stessi l’accesso giornaliero nella sede ove prestano servizio.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bookmarkStart w:id="4" w:name="_Hlk46338889"/>
      <w:r>
        <w:rPr>
          <w:rFonts w:ascii="Times New Roman" w:eastAsiaTheme="minorHAnsi" w:hAnsi="Times New Roman" w:cs="Times New Roman"/>
          <w:lang w:eastAsia="en-US"/>
        </w:rPr>
        <w:t xml:space="preserve">La base giuridica del trattamento dei dati è costituita </w:t>
      </w:r>
      <w:bookmarkEnd w:id="4"/>
      <w:r>
        <w:rPr>
          <w:rFonts w:ascii="Times New Roman" w:eastAsiaTheme="minorHAnsi" w:hAnsi="Times New Roman" w:cs="Times New Roman"/>
          <w:lang w:eastAsia="en-US"/>
        </w:rPr>
        <w:t xml:space="preserve">dalla necessità di adempiere ad un obbligo legale al quale è soggetto il Titolare del trattamento, nonché di eseguire un compito di interesse pubblico o connesso all'esercizio di pubblici poteri, rispettivamente ai sensi dall'art. 6, par. 1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lett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. c) ed e) del Regolamento UE 679/2016. Inoltre, il trattamento è necessario per motivi di interesse pubblico rilevante ai sensi dell’art. 9, par. 2,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lett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 g) del Regolamento UE 679/2016.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La fonte normativa da cui discendono gli obblighi giuridici di cui sopra, in capo al Titolare del trattamento, è costituita dall’art. 9-ter del D.L. 22 aprile 2021, n. 52, convertito, con modificazioni, dalla L. 17 giugno 2021, n. 87, introdotto dall’art. 1, comma 6, del D. L. 6 agosto 2021, n. 111, </w:t>
      </w:r>
      <w:bookmarkStart w:id="5" w:name="_Hlk82076833"/>
      <w:r>
        <w:rPr>
          <w:rFonts w:ascii="Times New Roman" w:eastAsiaTheme="minorHAnsi" w:hAnsi="Times New Roman" w:cs="Times New Roman"/>
          <w:lang w:eastAsia="en-US"/>
        </w:rPr>
        <w:t>nonché dal DPCM 17 giugno 2021 e ss. mm. ii.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bookmarkEnd w:id="5"/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DL 10 settembre 2021, n. 122 “Misure urgenti per fronteggiare l'emergenza da COVID-19 in ambito scolastico, della formazione superiore e socio sanitario-assistenziale”.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b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4. Categorie di dati trattati </w:t>
      </w:r>
    </w:p>
    <w:p w:rsidR="00216821" w:rsidRDefault="00216821" w:rsidP="00216821">
      <w:pPr>
        <w:spacing w:after="160" w:line="256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bookmarkStart w:id="6" w:name="_Hlk81383077"/>
      <w:r>
        <w:rPr>
          <w:rFonts w:ascii="Times New Roman" w:eastAsiaTheme="minorHAnsi" w:hAnsi="Times New Roman" w:cs="Times New Roman"/>
          <w:lang w:eastAsia="en-US"/>
        </w:rPr>
        <w:t>Nell’ambito del processo di verifica dei certificati verdi COVID-19, saranno trattati esclusivamente dati del personale docente e ATA per i quali è prevista l’effettiva presenza in servizio nel giorno della verifica.</w:t>
      </w:r>
    </w:p>
    <w:p w:rsidR="00CE2BFA" w:rsidRDefault="00CE2BFA" w:rsidP="00216821">
      <w:pPr>
        <w:spacing w:after="160" w:line="256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Saranno trattati altresì i dati di chiunque genitori ed esterni avrà accesso ai locali scolastici. </w:t>
      </w:r>
    </w:p>
    <w:p w:rsidR="00216821" w:rsidRDefault="00216821" w:rsidP="00216821">
      <w:pPr>
        <w:spacing w:after="160" w:line="256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Più in particolare, saranno trattati: </w:t>
      </w:r>
    </w:p>
    <w:p w:rsidR="00216821" w:rsidRDefault="00216821" w:rsidP="00216821">
      <w:pPr>
        <w:numPr>
          <w:ilvl w:val="0"/>
          <w:numId w:val="12"/>
        </w:numPr>
        <w:spacing w:before="120" w:after="120" w:line="256" w:lineRule="auto"/>
        <w:ind w:left="1054" w:right="340" w:hanging="3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dati personali comuni di cui all’art. 4, n.1 del Regolamento UE 679/2016, ossia: nome, cognome, codice fiscale, tipologia di personale (docente o ATA) e Istituzione scolastica presso cui viene prestato il servizio;</w:t>
      </w:r>
    </w:p>
    <w:p w:rsidR="00216821" w:rsidRDefault="00216821" w:rsidP="00216821">
      <w:pPr>
        <w:numPr>
          <w:ilvl w:val="0"/>
          <w:numId w:val="12"/>
        </w:numPr>
        <w:spacing w:before="120" w:after="120" w:line="256" w:lineRule="auto"/>
        <w:ind w:left="1054" w:right="340" w:hanging="3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dati afferenti alla salute, rientranti nelle categorie particolari di dati di cui all’art. 9 del Regolamento UE 679/2016, relativi all’esito della verifica circa il possesso della certificazione verde COVID-19 in corso di validità.</w:t>
      </w:r>
    </w:p>
    <w:p w:rsidR="00216821" w:rsidRDefault="00216821" w:rsidP="00216821">
      <w:pPr>
        <w:spacing w:after="160" w:line="256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Sono trattati, inoltre, i log applicativi che tracceranno le seguenti informazioni:</w:t>
      </w:r>
    </w:p>
    <w:p w:rsidR="00216821" w:rsidRDefault="00216821" w:rsidP="00216821">
      <w:pPr>
        <w:numPr>
          <w:ilvl w:val="0"/>
          <w:numId w:val="12"/>
        </w:numPr>
        <w:spacing w:before="120" w:after="120" w:line="256" w:lineRule="auto"/>
        <w:ind w:left="1054" w:right="340" w:hanging="3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Istituzione Scolastica che ha attivato il servizio;</w:t>
      </w:r>
    </w:p>
    <w:p w:rsidR="00216821" w:rsidRDefault="00216821" w:rsidP="00216821">
      <w:pPr>
        <w:numPr>
          <w:ilvl w:val="0"/>
          <w:numId w:val="12"/>
        </w:numPr>
        <w:spacing w:before="120" w:after="120" w:line="256" w:lineRule="auto"/>
        <w:ind w:left="1054" w:right="340" w:hanging="3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User-id del soggetto che ha effettuato l’interrogazione;</w:t>
      </w:r>
    </w:p>
    <w:p w:rsidR="00216821" w:rsidRDefault="00216821" w:rsidP="00216821">
      <w:pPr>
        <w:numPr>
          <w:ilvl w:val="0"/>
          <w:numId w:val="12"/>
        </w:numPr>
        <w:spacing w:before="120" w:after="120" w:line="256" w:lineRule="auto"/>
        <w:ind w:left="1054" w:right="340" w:hanging="3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Esito della richiesta del servizio;</w:t>
      </w:r>
    </w:p>
    <w:p w:rsidR="00216821" w:rsidRDefault="00216821" w:rsidP="00216821">
      <w:pPr>
        <w:numPr>
          <w:ilvl w:val="0"/>
          <w:numId w:val="12"/>
        </w:numPr>
        <w:spacing w:before="120" w:after="120" w:line="256" w:lineRule="auto"/>
        <w:ind w:left="1054" w:right="340" w:hanging="3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Elenco dei CF verificati; </w:t>
      </w:r>
    </w:p>
    <w:p w:rsidR="00216821" w:rsidRDefault="00216821" w:rsidP="00216821">
      <w:pPr>
        <w:numPr>
          <w:ilvl w:val="0"/>
          <w:numId w:val="12"/>
        </w:numPr>
        <w:spacing w:before="120" w:after="120" w:line="256" w:lineRule="auto"/>
        <w:ind w:left="1054" w:right="340" w:hanging="3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Data e ora di esecuzione della transazione.</w:t>
      </w:r>
    </w:p>
    <w:bookmarkEnd w:id="6"/>
    <w:p w:rsidR="00216821" w:rsidRDefault="00216821" w:rsidP="00216821">
      <w:pPr>
        <w:spacing w:after="160" w:line="256" w:lineRule="auto"/>
        <w:rPr>
          <w:rFonts w:eastAsiaTheme="minorHAnsi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5. Fonte da cui hanno origine i dati personali 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I dati personali dei docenti e del personale ATA oggetto di trattamento sono quelli già presenti </w:t>
      </w:r>
      <w:bookmarkStart w:id="7" w:name="_Hlk81382799"/>
      <w:r>
        <w:rPr>
          <w:rFonts w:ascii="Times New Roman" w:eastAsiaTheme="minorHAnsi" w:hAnsi="Times New Roman" w:cs="Times New Roman"/>
          <w:bCs/>
          <w:lang w:eastAsia="en-US"/>
        </w:rPr>
        <w:t xml:space="preserve">nel sistema informativo dell’istruzione – SIDI, a disposizione del Titolare. Le informazioni relative all’esito del possesso in corso di validità del certificato sono ottenute dall’interazione con la </w:t>
      </w:r>
      <w:r>
        <w:rPr>
          <w:rFonts w:ascii="Times New Roman" w:eastAsiaTheme="minorHAnsi" w:hAnsi="Times New Roman" w:cs="Times New Roman"/>
          <w:lang w:eastAsia="en-US"/>
        </w:rPr>
        <w:t>Piattaforma nazionale-DGC, di titolarità del Ministero della Salute.</w:t>
      </w:r>
    </w:p>
    <w:p w:rsidR="001A4055" w:rsidRDefault="001A4055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 dati degli esterni interagiscono con il Ministero della Salute e l’applicazione Verifica C19</w:t>
      </w:r>
    </w:p>
    <w:bookmarkEnd w:id="7"/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6. Modalità di trattamento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 dati saranno trattati in modalità automatizzata, attraverso l’interconnessione tra il sistema informativo dell’istruzione – SIDI e la Piattaforma nazionale-DGC, consentendo di interrogare la banca dati del Ministero della Salute per i nominativi selezionati, e di ottenere in tal modo l’esito della validità della certificazione (</w:t>
      </w:r>
      <w:r>
        <w:rPr>
          <w:rFonts w:ascii="Times New Roman" w:eastAsiaTheme="minorHAnsi" w:hAnsi="Times New Roman" w:cs="Times New Roman"/>
          <w:i/>
          <w:iCs/>
          <w:lang w:eastAsia="en-US"/>
        </w:rPr>
        <w:t>Green Pass</w:t>
      </w:r>
      <w:r>
        <w:rPr>
          <w:rFonts w:ascii="Times New Roman" w:eastAsiaTheme="minorHAnsi" w:hAnsi="Times New Roman" w:cs="Times New Roman"/>
          <w:lang w:eastAsia="en-US"/>
        </w:rPr>
        <w:t xml:space="preserve"> valido/</w:t>
      </w:r>
      <w:r>
        <w:rPr>
          <w:rFonts w:ascii="Times New Roman" w:eastAsiaTheme="minorHAnsi" w:hAnsi="Times New Roman" w:cs="Times New Roman"/>
          <w:i/>
          <w:iCs/>
          <w:lang w:eastAsia="en-US"/>
        </w:rPr>
        <w:t>Green Pass</w:t>
      </w:r>
      <w:r>
        <w:rPr>
          <w:rFonts w:ascii="Times New Roman" w:eastAsiaTheme="minorHAnsi" w:hAnsi="Times New Roman" w:cs="Times New Roman"/>
          <w:lang w:eastAsia="en-US"/>
        </w:rPr>
        <w:t xml:space="preserve"> non valido), al momento dell’invio della richiesta. 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Il processo di verifica consente di effettuare esclusivamente le operazioni di consultazione e visualizzazione dei dati. 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Gli esiti delle verifiche, relative al possesso o meno di una certificazione verde COVID-19 in corso di validità, restituiti dalla Piattaforma nazionale-DGC, non saranno in alcun modo conservati nel sistema informativo del Ministero dell’Istruzione.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I log applicativi e i dati relativi al personale in servizio saranno custoditi, invece, nella banca dati del SIDI, adottando specifiche misure di sicurezza per la conservazione, </w:t>
      </w:r>
      <w:r>
        <w:rPr>
          <w:rFonts w:ascii="Times New Roman" w:eastAsiaTheme="minorHAnsi" w:hAnsi="Times New Roman" w:cs="Times New Roman"/>
          <w:i/>
          <w:iCs/>
          <w:lang w:eastAsia="en-US"/>
        </w:rPr>
        <w:t>backup</w:t>
      </w:r>
      <w:r>
        <w:rPr>
          <w:rFonts w:ascii="Times New Roman" w:eastAsiaTheme="minorHAnsi" w:hAnsi="Times New Roman" w:cs="Times New Roman"/>
          <w:lang w:eastAsia="en-US"/>
        </w:rPr>
        <w:t xml:space="preserve"> e </w:t>
      </w:r>
      <w:proofErr w:type="spellStart"/>
      <w:r>
        <w:rPr>
          <w:rFonts w:ascii="Times New Roman" w:eastAsiaTheme="minorHAnsi" w:hAnsi="Times New Roman" w:cs="Times New Roman"/>
          <w:i/>
          <w:iCs/>
          <w:lang w:eastAsia="en-US"/>
        </w:rPr>
        <w:t>disaster</w:t>
      </w:r>
      <w:proofErr w:type="spellEnd"/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lang w:eastAsia="en-US"/>
        </w:rPr>
        <w:t>recovery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, atte anche ad evitare qualsiasi violazione dei dati personali, quali la perdita, usi illeciti o non corretti dei dati ed accessi non autorizzati. </w:t>
      </w:r>
    </w:p>
    <w:p w:rsidR="000D4D6B" w:rsidRDefault="000D4D6B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0D4D6B" w:rsidRDefault="000D4D6B" w:rsidP="000D4D6B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Gli esiti delle verifiche, relative al possesso o meno di una certificazione verde COVID-19 in corso di validità, acquisiti tramite l’applicazione Verifica C19</w:t>
      </w:r>
      <w:r w:rsidR="00844760">
        <w:rPr>
          <w:rFonts w:ascii="Times New Roman" w:eastAsiaTheme="minorHAnsi" w:hAnsi="Times New Roman" w:cs="Times New Roman"/>
          <w:lang w:eastAsia="en-US"/>
        </w:rPr>
        <w:t xml:space="preserve"> per chi accede agli edifici da esterni</w:t>
      </w:r>
      <w:r>
        <w:rPr>
          <w:rFonts w:ascii="Times New Roman" w:eastAsiaTheme="minorHAnsi" w:hAnsi="Times New Roman" w:cs="Times New Roman"/>
          <w:lang w:eastAsia="en-US"/>
        </w:rPr>
        <w:t>, non saranno in alcun modo conservati nel sistema informativo del Ministero dell’Istruzione.</w:t>
      </w:r>
    </w:p>
    <w:p w:rsidR="000D4D6B" w:rsidRDefault="000D4D6B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after="160" w:line="25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bookmarkEnd w:id="2"/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Nell’ambito dei servizi di gestione del sistema informativo del Ministero dell’Istruzione sono applicate le policy di sicurezza e di protezione dei dati previste per la mitigazione ed il contenimento del rischio.</w:t>
      </w:r>
    </w:p>
    <w:p w:rsidR="00216821" w:rsidRDefault="00216821" w:rsidP="00216821">
      <w:pPr>
        <w:shd w:val="clear" w:color="auto" w:fill="FFFFFF"/>
        <w:spacing w:before="150" w:after="0" w:line="240" w:lineRule="auto"/>
        <w:ind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contextualSpacing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7. Destinatari della comunicazione dei dati </w:t>
      </w:r>
    </w:p>
    <w:p w:rsidR="00216821" w:rsidRDefault="00216821" w:rsidP="00216821">
      <w:pPr>
        <w:spacing w:after="160" w:line="256" w:lineRule="auto"/>
        <w:ind w:left="340" w:right="340"/>
        <w:rPr>
          <w:rFonts w:eastAsiaTheme="minorHAnsi"/>
          <w:lang w:eastAsia="en-US"/>
        </w:rPr>
      </w:pPr>
      <w:bookmarkStart w:id="8" w:name="_Hlk81382901"/>
      <w:r>
        <w:rPr>
          <w:rFonts w:ascii="Times New Roman" w:eastAsiaTheme="minorHAnsi" w:hAnsi="Times New Roman" w:cs="Times New Roman"/>
          <w:lang w:eastAsia="en-US"/>
        </w:rPr>
        <w:t>I dati personali, trattati unicamente per il conseguimento delle finalità di verifica sopra indicate, non saranno comunicati dal Titolare a soggetti terzi e saranno esclusivamente oggetto di scambio tra i sistemi del Ministero della Salute e del Ministero dell’Istruzione, secondo le forme e le modalità prescritte dalla normativa</w:t>
      </w:r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del DPCM 17 giugno 2021.</w:t>
      </w:r>
    </w:p>
    <w:bookmarkEnd w:id="8"/>
    <w:p w:rsidR="00216821" w:rsidRDefault="00216821" w:rsidP="00216821">
      <w:pPr>
        <w:spacing w:after="160" w:line="256" w:lineRule="auto"/>
        <w:ind w:left="1060" w:right="34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contextualSpacing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8. Trasferimento di dati personali verso paesi terzi o organizzazioni internazionali 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bookmarkStart w:id="9" w:name="_Hlk81382920"/>
      <w:r>
        <w:rPr>
          <w:rFonts w:ascii="Times New Roman" w:eastAsiaTheme="minorHAnsi" w:hAnsi="Times New Roman" w:cs="Times New Roman"/>
          <w:lang w:eastAsia="en-US"/>
        </w:rPr>
        <w:t>Non sono previsti trasferimenti di dati personali verso Paesi terzi (extra-UE) o organizzazioni internazionali.</w:t>
      </w:r>
    </w:p>
    <w:bookmarkEnd w:id="9"/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9. Periodo di conservazione dei dati personali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bookmarkStart w:id="10" w:name="_Hlk81382950"/>
      <w:r>
        <w:rPr>
          <w:rFonts w:ascii="Times New Roman" w:eastAsiaTheme="minorHAnsi" w:hAnsi="Times New Roman" w:cs="Times New Roman"/>
          <w:lang w:eastAsia="en-US"/>
        </w:rPr>
        <w:t xml:space="preserve">Ai sensi dell’art. 5, par. 1,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lett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 e) del Regolamento UE n. 679/2016, al fine di garantire un trattamento corretto e trasparente, non sarà conservato nel sistema informativo del Ministero dell’Istruzione, né dal Dirigente Scolastico, o suo delegato che effettua la verifica, alcun esito delle verifiche circa il possesso o meno di una certificazione verde COVID-19.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bookmarkStart w:id="11" w:name="_Hlk81493821"/>
      <w:r>
        <w:rPr>
          <w:rFonts w:ascii="Times New Roman" w:eastAsiaTheme="minorHAnsi" w:hAnsi="Times New Roman" w:cs="Times New Roman"/>
          <w:lang w:eastAsia="en-US"/>
        </w:rPr>
        <w:t xml:space="preserve">I dati personali comuni del personale docente e ATA, utilizzati ai fini della verifica e già presenti nel </w:t>
      </w:r>
      <w:r>
        <w:rPr>
          <w:rFonts w:ascii="Times New Roman" w:eastAsiaTheme="minorHAnsi" w:hAnsi="Times New Roman" w:cs="Times New Roman"/>
          <w:bCs/>
          <w:lang w:eastAsia="en-US"/>
        </w:rPr>
        <w:t>sistema informativo dell’istruzione–SIDI</w:t>
      </w:r>
      <w:r>
        <w:rPr>
          <w:rFonts w:ascii="Times New Roman" w:eastAsiaTheme="minorHAnsi" w:hAnsi="Times New Roman" w:cs="Times New Roman"/>
          <w:lang w:eastAsia="en-US"/>
        </w:rPr>
        <w:t>, continueranno ad essere conservati nel sistema del Ministero dell’istruzione.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bookmarkStart w:id="12" w:name="_Hlk81382969"/>
      <w:bookmarkEnd w:id="10"/>
      <w:bookmarkEnd w:id="11"/>
      <w:r>
        <w:rPr>
          <w:rFonts w:ascii="Times New Roman" w:eastAsiaTheme="minorHAnsi" w:hAnsi="Times New Roman" w:cs="Times New Roman"/>
          <w:lang w:eastAsia="en-US"/>
        </w:rPr>
        <w:t>I log applicativi saranno conservati per dodici mesi.</w:t>
      </w:r>
    </w:p>
    <w:bookmarkEnd w:id="12"/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13" w:name="_Hlk81411973"/>
      <w:r>
        <w:rPr>
          <w:rFonts w:ascii="Times New Roman" w:eastAsiaTheme="minorHAnsi" w:hAnsi="Times New Roman" w:cs="Times New Roman"/>
          <w:b/>
          <w:bCs/>
          <w:lang w:eastAsia="en-US"/>
        </w:rPr>
        <w:t>10.</w:t>
      </w:r>
      <w:r>
        <w:rPr>
          <w:rFonts w:ascii="Times New Roman" w:eastAsiaTheme="minorHAnsi" w:hAnsi="Times New Roman" w:cs="Times New Roman"/>
          <w:b/>
          <w:bCs/>
          <w:lang w:eastAsia="en-US"/>
        </w:rPr>
        <w:tab/>
        <w:t xml:space="preserve">Dati di navigazione e cookie di sessione 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SIDI e dei suoi servizi.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 cookie di sessione utilizzati in questo portale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utenti viene in proposito acquisito.</w:t>
      </w:r>
    </w:p>
    <w:bookmarkEnd w:id="13"/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11. Diritti degli interessati</w:t>
      </w:r>
    </w:p>
    <w:p w:rsidR="00216821" w:rsidRDefault="00216821" w:rsidP="00216821">
      <w:pPr>
        <w:spacing w:before="120" w:after="120" w:line="240" w:lineRule="auto"/>
        <w:ind w:left="284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:rsidR="00216821" w:rsidRDefault="00216821" w:rsidP="00216821">
      <w:pPr>
        <w:numPr>
          <w:ilvl w:val="0"/>
          <w:numId w:val="13"/>
        </w:numPr>
        <w:spacing w:before="120" w:after="120" w:line="240" w:lineRule="auto"/>
        <w:ind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il diritto di accesso (art. 15), ovvero di ottenere in particolare:</w:t>
      </w:r>
    </w:p>
    <w:p w:rsidR="00216821" w:rsidRDefault="00216821" w:rsidP="00216821">
      <w:pPr>
        <w:numPr>
          <w:ilvl w:val="0"/>
          <w:numId w:val="14"/>
        </w:numPr>
        <w:spacing w:before="120" w:after="120" w:line="240" w:lineRule="auto"/>
        <w:ind w:left="1134" w:right="340" w:hanging="2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la conferma dell’esistenza dei dati personali;</w:t>
      </w:r>
    </w:p>
    <w:p w:rsidR="00216821" w:rsidRDefault="00216821" w:rsidP="00216821">
      <w:pPr>
        <w:numPr>
          <w:ilvl w:val="0"/>
          <w:numId w:val="14"/>
        </w:numPr>
        <w:spacing w:before="120" w:after="120" w:line="240" w:lineRule="auto"/>
        <w:ind w:left="1134" w:right="340" w:hanging="2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l’indicazione dell’origine e delle categorie di dati personali, della finalità e della modalità del loro trattamento;</w:t>
      </w:r>
    </w:p>
    <w:p w:rsidR="00216821" w:rsidRDefault="00216821" w:rsidP="00216821">
      <w:pPr>
        <w:numPr>
          <w:ilvl w:val="0"/>
          <w:numId w:val="14"/>
        </w:numPr>
        <w:spacing w:before="120" w:after="120" w:line="240" w:lineRule="auto"/>
        <w:ind w:left="1134" w:right="340" w:hanging="2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la logica applicata nel trattamento effettuato con l’ausilio di strumenti elettronici;</w:t>
      </w:r>
    </w:p>
    <w:p w:rsidR="00216821" w:rsidRDefault="00216821" w:rsidP="00216821">
      <w:pPr>
        <w:numPr>
          <w:ilvl w:val="0"/>
          <w:numId w:val="14"/>
        </w:numPr>
        <w:spacing w:before="120" w:after="120" w:line="240" w:lineRule="auto"/>
        <w:ind w:left="1134" w:right="340" w:hanging="2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gli estremi identificativi del Titolare del trattamento dei dati personali, del Responsabile del trattamento dei dati personali e dei soggetti o categorie di soggetti ai quali i dati sono stati o possono essere comunicati;</w:t>
      </w:r>
    </w:p>
    <w:p w:rsidR="00216821" w:rsidRDefault="00216821" w:rsidP="00216821">
      <w:pPr>
        <w:numPr>
          <w:ilvl w:val="0"/>
          <w:numId w:val="14"/>
        </w:numPr>
        <w:spacing w:before="120" w:after="120" w:line="240" w:lineRule="auto"/>
        <w:ind w:left="1134" w:right="340" w:hanging="2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il periodo di conservazione;</w:t>
      </w:r>
    </w:p>
    <w:p w:rsidR="00216821" w:rsidRDefault="00216821" w:rsidP="00216821">
      <w:pPr>
        <w:numPr>
          <w:ilvl w:val="0"/>
          <w:numId w:val="13"/>
        </w:numPr>
        <w:spacing w:before="120" w:after="120" w:line="240" w:lineRule="auto"/>
        <w:ind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il diritto di rettifica (art. 16);</w:t>
      </w:r>
    </w:p>
    <w:p w:rsidR="00216821" w:rsidRDefault="00216821" w:rsidP="00216821">
      <w:pPr>
        <w:numPr>
          <w:ilvl w:val="0"/>
          <w:numId w:val="13"/>
        </w:numPr>
        <w:spacing w:before="120" w:after="120" w:line="240" w:lineRule="auto"/>
        <w:ind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il diritto alla cancellazione (art. 17);</w:t>
      </w:r>
    </w:p>
    <w:p w:rsidR="00216821" w:rsidRDefault="00216821" w:rsidP="00216821">
      <w:pPr>
        <w:numPr>
          <w:ilvl w:val="0"/>
          <w:numId w:val="13"/>
        </w:numPr>
        <w:spacing w:before="120" w:after="120" w:line="240" w:lineRule="auto"/>
        <w:ind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il diritto di limitazione al trattamento (art. 18);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bookmarkStart w:id="14" w:name="_Hlk81383027"/>
      <w:r>
        <w:rPr>
          <w:rFonts w:ascii="Times New Roman" w:eastAsiaTheme="minorHAnsi" w:hAnsi="Times New Roman" w:cs="Times New Roman"/>
          <w:lang w:eastAsia="en-US"/>
        </w:rPr>
        <w:t>In relazione al trattamento dei dati personali, ci si potrà rivolgere al Titolare del trattamento per esercitare i propri diritti.</w:t>
      </w:r>
    </w:p>
    <w:bookmarkEnd w:id="14"/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hd w:val="clear" w:color="auto" w:fill="FFFFFF"/>
        <w:spacing w:before="150" w:after="0" w:line="240" w:lineRule="auto"/>
        <w:ind w:left="340" w:right="34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12. Diritto di Reclamo</w:t>
      </w:r>
    </w:p>
    <w:p w:rsidR="00216821" w:rsidRDefault="00216821" w:rsidP="00216821">
      <w:pPr>
        <w:shd w:val="clear" w:color="auto" w:fill="FFFFFF"/>
        <w:spacing w:before="150" w:after="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spacing w:before="120" w:after="120" w:line="240" w:lineRule="auto"/>
        <w:ind w:left="340" w:right="34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13. Processo decisionale automatizzato</w:t>
      </w:r>
    </w:p>
    <w:p w:rsidR="00216821" w:rsidRDefault="00216821" w:rsidP="00216821">
      <w:pPr>
        <w:spacing w:after="160" w:line="256" w:lineRule="auto"/>
        <w:ind w:left="340" w:right="3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Non è previsto un processo decisionale automatizzato ai sensi dell’art. 14, par. 2, lettera g) del Regolamento (UE) 679/2016.</w:t>
      </w:r>
    </w:p>
    <w:p w:rsidR="00216821" w:rsidRDefault="00216821" w:rsidP="00216821">
      <w:pPr>
        <w:spacing w:before="120" w:after="120" w:line="240" w:lineRule="auto"/>
        <w:ind w:left="1134" w:right="340"/>
        <w:rPr>
          <w:rFonts w:ascii="Times New Roman" w:eastAsiaTheme="minorHAnsi" w:hAnsi="Times New Roman" w:cs="Times New Roman"/>
          <w:lang w:eastAsia="en-US"/>
        </w:rPr>
      </w:pPr>
    </w:p>
    <w:p w:rsidR="00216821" w:rsidRDefault="00216821" w:rsidP="00216821">
      <w:pPr>
        <w:rPr>
          <w:rFonts w:ascii="Calibri" w:eastAsia="Calibri" w:hAnsi="Calibri" w:cs="Calibri"/>
          <w:sz w:val="20"/>
          <w:szCs w:val="20"/>
        </w:rPr>
      </w:pPr>
    </w:p>
    <w:p w:rsidR="00AF7AD8" w:rsidRDefault="00AF7AD8" w:rsidP="00AF7AD8">
      <w:pPr>
        <w:pStyle w:val="NormaleWeb"/>
        <w:shd w:val="clear" w:color="auto" w:fill="FFFFFF"/>
        <w:spacing w:before="0" w:beforeAutospacing="0"/>
        <w:jc w:val="both"/>
        <w:rPr>
          <w:szCs w:val="20"/>
        </w:rPr>
      </w:pPr>
    </w:p>
    <w:p w:rsidR="00AF7AD8" w:rsidRDefault="00AF7AD8" w:rsidP="00AF7AD8">
      <w:pPr>
        <w:jc w:val="center"/>
        <w:rPr>
          <w:rFonts w:cs="Arial"/>
        </w:rPr>
      </w:pPr>
      <w:r>
        <w:rPr>
          <w:rFonts w:cs="Arial"/>
        </w:rPr>
        <w:t>La Dirigente Scolastica</w:t>
      </w:r>
    </w:p>
    <w:p w:rsidR="00AF7AD8" w:rsidRDefault="00AF7AD8" w:rsidP="00AF7AD8">
      <w:pPr>
        <w:jc w:val="center"/>
        <w:rPr>
          <w:rFonts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132715</wp:posOffset>
                </wp:positionV>
                <wp:extent cx="625475" cy="189230"/>
                <wp:effectExtent l="0" t="0" r="22225" b="20320"/>
                <wp:wrapNone/>
                <wp:docPr id="15" name="Figura a mano libe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189230"/>
                        </a:xfrm>
                        <a:custGeom>
                          <a:avLst/>
                          <a:gdLst>
                            <a:gd name="connsiteX0" fmla="*/ 0 w 568410"/>
                            <a:gd name="connsiteY0" fmla="*/ 0 h 132530"/>
                            <a:gd name="connsiteX1" fmla="*/ 90616 w 568410"/>
                            <a:gd name="connsiteY1" fmla="*/ 8238 h 132530"/>
                            <a:gd name="connsiteX2" fmla="*/ 164756 w 568410"/>
                            <a:gd name="connsiteY2" fmla="*/ 24714 h 132530"/>
                            <a:gd name="connsiteX3" fmla="*/ 337751 w 568410"/>
                            <a:gd name="connsiteY3" fmla="*/ 49427 h 132530"/>
                            <a:gd name="connsiteX4" fmla="*/ 362464 w 568410"/>
                            <a:gd name="connsiteY4" fmla="*/ 57665 h 132530"/>
                            <a:gd name="connsiteX5" fmla="*/ 395416 w 568410"/>
                            <a:gd name="connsiteY5" fmla="*/ 65903 h 132530"/>
                            <a:gd name="connsiteX6" fmla="*/ 420129 w 568410"/>
                            <a:gd name="connsiteY6" fmla="*/ 82379 h 132530"/>
                            <a:gd name="connsiteX7" fmla="*/ 444843 w 568410"/>
                            <a:gd name="connsiteY7" fmla="*/ 90616 h 132530"/>
                            <a:gd name="connsiteX8" fmla="*/ 469556 w 568410"/>
                            <a:gd name="connsiteY8" fmla="*/ 115330 h 132530"/>
                            <a:gd name="connsiteX9" fmla="*/ 502508 w 568410"/>
                            <a:gd name="connsiteY9" fmla="*/ 123568 h 132530"/>
                            <a:gd name="connsiteX10" fmla="*/ 568410 w 568410"/>
                            <a:gd name="connsiteY10" fmla="*/ 131806 h 1325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68410" h="132530">
                              <a:moveTo>
                                <a:pt x="0" y="0"/>
                              </a:moveTo>
                              <a:cubicBezTo>
                                <a:pt x="30205" y="2746"/>
                                <a:pt x="60520" y="4476"/>
                                <a:pt x="90616" y="8238"/>
                              </a:cubicBezTo>
                              <a:cubicBezTo>
                                <a:pt x="137715" y="14125"/>
                                <a:pt x="122420" y="16776"/>
                                <a:pt x="164756" y="24714"/>
                              </a:cubicBezTo>
                              <a:cubicBezTo>
                                <a:pt x="254480" y="41537"/>
                                <a:pt x="255461" y="40284"/>
                                <a:pt x="337751" y="49427"/>
                              </a:cubicBezTo>
                              <a:cubicBezTo>
                                <a:pt x="345989" y="52173"/>
                                <a:pt x="354115" y="55279"/>
                                <a:pt x="362464" y="57665"/>
                              </a:cubicBezTo>
                              <a:cubicBezTo>
                                <a:pt x="373350" y="60775"/>
                                <a:pt x="385009" y="61443"/>
                                <a:pt x="395416" y="65903"/>
                              </a:cubicBezTo>
                              <a:cubicBezTo>
                                <a:pt x="404516" y="69803"/>
                                <a:pt x="411274" y="77951"/>
                                <a:pt x="420129" y="82379"/>
                              </a:cubicBezTo>
                              <a:cubicBezTo>
                                <a:pt x="427896" y="86262"/>
                                <a:pt x="436605" y="87870"/>
                                <a:pt x="444843" y="90616"/>
                              </a:cubicBezTo>
                              <a:cubicBezTo>
                                <a:pt x="453081" y="98854"/>
                                <a:pt x="459441" y="109550"/>
                                <a:pt x="469556" y="115330"/>
                              </a:cubicBezTo>
                              <a:cubicBezTo>
                                <a:pt x="479386" y="120947"/>
                                <a:pt x="491622" y="120458"/>
                                <a:pt x="502508" y="123568"/>
                              </a:cubicBezTo>
                              <a:cubicBezTo>
                                <a:pt x="546537" y="136148"/>
                                <a:pt x="508591" y="131806"/>
                                <a:pt x="568410" y="1318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15" o:spid="_x0000_s1026" style="position:absolute;margin-left:181.35pt;margin-top:10.45pt;width:49.2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410,13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" path="m,c30205,2746,60520,4476,90616,8238v47099,5887,31804,8538,74140,16476c254480,41537,255461,40284,337751,49427v8238,2746,16364,5852,24713,8238c373350,60775,385009,61443,395416,65903v9100,3900,15858,12048,24713,16476c427896,86262,436605,87870,444843,90616v8238,8238,14598,18934,24713,24714c479386,120947,491622,120458,502508,123568v44029,12580,6083,8238,65902,8238e" filled="f" strokecolor="#243f60 [1604]" strokeweight="2pt">
                <v:path arrowok="t" o:connecttype="custom" o:connectlocs="0,0;99713,11762;181297,35287;371659,70573;398853,82336;435113,94098;462307,117623;489503,129384;516697,164671;552957,176434;625475,188196" o:connectangles="0,0,0,0,0,0,0,0,0,0,0"/>
              </v:shape>
            </w:pict>
          </mc:Fallback>
        </mc:AlternateContent>
      </w:r>
      <w:r>
        <w:rPr>
          <w:rFonts w:cs="Arial"/>
          <w:i/>
        </w:rPr>
        <w:t xml:space="preserve">Ceretta Dott.ssa Mariangela  </w:t>
      </w:r>
    </w:p>
    <w:p w:rsidR="00AF7AD8" w:rsidRDefault="00AF7AD8" w:rsidP="00AF7AD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firma autografa sostituita a mezzo stampa</w:t>
      </w:r>
    </w:p>
    <w:p w:rsidR="00AF7AD8" w:rsidRDefault="00AF7AD8" w:rsidP="00AF7AD8">
      <w:pPr>
        <w:jc w:val="center"/>
        <w:rPr>
          <w:rFonts w:cs="Arial"/>
          <w:i/>
        </w:rPr>
      </w:pPr>
      <w:r>
        <w:rPr>
          <w:rFonts w:ascii="Arial" w:hAnsi="Arial" w:cs="Arial"/>
          <w:i/>
          <w:sz w:val="16"/>
          <w:szCs w:val="16"/>
        </w:rPr>
        <w:t>ai sensi dell’art. 3, comma 2, d.lgs. n. 39/1993</w:t>
      </w:r>
    </w:p>
    <w:p w:rsidR="00506157" w:rsidRPr="00992BBC" w:rsidRDefault="00506157" w:rsidP="00F97F05">
      <w:pPr>
        <w:pStyle w:val="Corpotesto"/>
        <w:spacing w:before="480" w:after="240"/>
        <w:jc w:val="center"/>
        <w:rPr>
          <w:rFonts w:ascii="Verdana" w:hAnsi="Verdana"/>
          <w:b/>
          <w:sz w:val="12"/>
          <w:szCs w:val="12"/>
        </w:rPr>
      </w:pPr>
      <w:bookmarkStart w:id="15" w:name="_GoBack"/>
      <w:bookmarkEnd w:id="15"/>
    </w:p>
    <w:sectPr w:rsidR="00506157" w:rsidRPr="00992BBC" w:rsidSect="00A32116">
      <w:footerReference w:type="defaul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D9" w:rsidRDefault="00D33DD9" w:rsidP="002B7F58">
      <w:pPr>
        <w:spacing w:after="0" w:line="240" w:lineRule="auto"/>
      </w:pPr>
      <w:r>
        <w:separator/>
      </w:r>
    </w:p>
  </w:endnote>
  <w:endnote w:type="continuationSeparator" w:id="0">
    <w:p w:rsidR="00D33DD9" w:rsidRDefault="00D33DD9" w:rsidP="002B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13" w:rsidRPr="002B7F58" w:rsidRDefault="00703513" w:rsidP="002633FF">
    <w:pPr>
      <w:pStyle w:val="Pidipagina"/>
      <w:pBdr>
        <w:top w:val="single" w:sz="4" w:space="1" w:color="auto"/>
      </w:pBdr>
      <w:tabs>
        <w:tab w:val="clear" w:pos="4819"/>
        <w:tab w:val="center" w:pos="7513"/>
      </w:tabs>
      <w:ind w:left="6804" w:hanging="6804"/>
      <w:rPr>
        <w:rFonts w:ascii="Verdana" w:hAnsi="Verdana"/>
        <w:sz w:val="12"/>
        <w:szCs w:val="12"/>
        <w:lang w:val="en-US"/>
      </w:rPr>
    </w:pPr>
    <w:r w:rsidRPr="002B7F58">
      <w:rPr>
        <w:rFonts w:ascii="Verdana" w:hAnsi="Verdana"/>
        <w:b/>
        <w:bCs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D9" w:rsidRDefault="00D33DD9" w:rsidP="002B7F58">
      <w:pPr>
        <w:spacing w:after="0" w:line="240" w:lineRule="auto"/>
      </w:pPr>
      <w:r>
        <w:separator/>
      </w:r>
    </w:p>
  </w:footnote>
  <w:footnote w:type="continuationSeparator" w:id="0">
    <w:p w:rsidR="00D33DD9" w:rsidRDefault="00D33DD9" w:rsidP="002B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16C"/>
    <w:multiLevelType w:val="hybridMultilevel"/>
    <w:tmpl w:val="68AC1916"/>
    <w:lvl w:ilvl="0" w:tplc="74C6402A">
      <w:start w:val="16"/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1020E22"/>
    <w:multiLevelType w:val="multilevel"/>
    <w:tmpl w:val="32E004D8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42C5EE4"/>
    <w:multiLevelType w:val="multilevel"/>
    <w:tmpl w:val="B9AC95D2"/>
    <w:lvl w:ilvl="0">
      <w:start w:val="5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EB0F64"/>
    <w:multiLevelType w:val="multilevel"/>
    <w:tmpl w:val="E68A0170"/>
    <w:lvl w:ilvl="0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B8B2D89"/>
    <w:multiLevelType w:val="multilevel"/>
    <w:tmpl w:val="F95A9896"/>
    <w:lvl w:ilvl="0">
      <w:start w:val="3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DDB5AF4"/>
    <w:multiLevelType w:val="hybridMultilevel"/>
    <w:tmpl w:val="248091DC"/>
    <w:lvl w:ilvl="0" w:tplc="CCFC977E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C54FC"/>
    <w:multiLevelType w:val="multilevel"/>
    <w:tmpl w:val="1C3C9840"/>
    <w:lvl w:ilvl="0">
      <w:start w:val="8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64F12A1"/>
    <w:multiLevelType w:val="multilevel"/>
    <w:tmpl w:val="97F41840"/>
    <w:lvl w:ilvl="0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C40D21"/>
    <w:multiLevelType w:val="multilevel"/>
    <w:tmpl w:val="C19E4F2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115B8"/>
    <w:multiLevelType w:val="multilevel"/>
    <w:tmpl w:val="84A08C74"/>
    <w:lvl w:ilvl="0">
      <w:start w:val="2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A990327"/>
    <w:multiLevelType w:val="multilevel"/>
    <w:tmpl w:val="FF54D47A"/>
    <w:lvl w:ilvl="0">
      <w:start w:val="7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0"/>
    <w:rsid w:val="00020150"/>
    <w:rsid w:val="00056539"/>
    <w:rsid w:val="00074C9C"/>
    <w:rsid w:val="00076E0A"/>
    <w:rsid w:val="00084612"/>
    <w:rsid w:val="00090E29"/>
    <w:rsid w:val="000B2810"/>
    <w:rsid w:val="000B6966"/>
    <w:rsid w:val="000D22DC"/>
    <w:rsid w:val="000D4953"/>
    <w:rsid w:val="000D4D6B"/>
    <w:rsid w:val="000E6F2A"/>
    <w:rsid w:val="001011C6"/>
    <w:rsid w:val="00105403"/>
    <w:rsid w:val="001148C1"/>
    <w:rsid w:val="00125610"/>
    <w:rsid w:val="00152159"/>
    <w:rsid w:val="00156ACF"/>
    <w:rsid w:val="00157B2B"/>
    <w:rsid w:val="00162107"/>
    <w:rsid w:val="00164226"/>
    <w:rsid w:val="001A4055"/>
    <w:rsid w:val="001A7956"/>
    <w:rsid w:val="001B4F73"/>
    <w:rsid w:val="001C3947"/>
    <w:rsid w:val="001C4376"/>
    <w:rsid w:val="001F0B51"/>
    <w:rsid w:val="001F5642"/>
    <w:rsid w:val="00205663"/>
    <w:rsid w:val="00215231"/>
    <w:rsid w:val="00216821"/>
    <w:rsid w:val="0023729A"/>
    <w:rsid w:val="002408E0"/>
    <w:rsid w:val="00260378"/>
    <w:rsid w:val="0026199E"/>
    <w:rsid w:val="002633FF"/>
    <w:rsid w:val="00275C01"/>
    <w:rsid w:val="00293E3A"/>
    <w:rsid w:val="00297F56"/>
    <w:rsid w:val="002B7C9A"/>
    <w:rsid w:val="002B7F58"/>
    <w:rsid w:val="002C2F19"/>
    <w:rsid w:val="002D1B56"/>
    <w:rsid w:val="002E1340"/>
    <w:rsid w:val="002E277D"/>
    <w:rsid w:val="00303270"/>
    <w:rsid w:val="00312137"/>
    <w:rsid w:val="00313218"/>
    <w:rsid w:val="0031494A"/>
    <w:rsid w:val="003177C0"/>
    <w:rsid w:val="003177CD"/>
    <w:rsid w:val="00322370"/>
    <w:rsid w:val="003540F6"/>
    <w:rsid w:val="0035462C"/>
    <w:rsid w:val="00363D95"/>
    <w:rsid w:val="00366F08"/>
    <w:rsid w:val="00370E8F"/>
    <w:rsid w:val="00371833"/>
    <w:rsid w:val="003D6828"/>
    <w:rsid w:val="003E35AA"/>
    <w:rsid w:val="003E43AE"/>
    <w:rsid w:val="004010AF"/>
    <w:rsid w:val="00406524"/>
    <w:rsid w:val="0041160A"/>
    <w:rsid w:val="00414DEA"/>
    <w:rsid w:val="00421D2C"/>
    <w:rsid w:val="00423EB2"/>
    <w:rsid w:val="004376D8"/>
    <w:rsid w:val="00440A5E"/>
    <w:rsid w:val="004443C8"/>
    <w:rsid w:val="00452224"/>
    <w:rsid w:val="00462DD2"/>
    <w:rsid w:val="0047069A"/>
    <w:rsid w:val="00483C25"/>
    <w:rsid w:val="00483F9E"/>
    <w:rsid w:val="0049539C"/>
    <w:rsid w:val="004B1034"/>
    <w:rsid w:val="004B5828"/>
    <w:rsid w:val="004C667E"/>
    <w:rsid w:val="004E2E7F"/>
    <w:rsid w:val="004E42CB"/>
    <w:rsid w:val="004F6106"/>
    <w:rsid w:val="00506157"/>
    <w:rsid w:val="005105FE"/>
    <w:rsid w:val="0051779F"/>
    <w:rsid w:val="0053713B"/>
    <w:rsid w:val="00550E7D"/>
    <w:rsid w:val="00556526"/>
    <w:rsid w:val="005A2F80"/>
    <w:rsid w:val="005B2251"/>
    <w:rsid w:val="005C59B0"/>
    <w:rsid w:val="005C5F94"/>
    <w:rsid w:val="005D141B"/>
    <w:rsid w:val="005D213B"/>
    <w:rsid w:val="005F31F0"/>
    <w:rsid w:val="00607E04"/>
    <w:rsid w:val="00612820"/>
    <w:rsid w:val="0061344B"/>
    <w:rsid w:val="006208A5"/>
    <w:rsid w:val="00626971"/>
    <w:rsid w:val="00635FB5"/>
    <w:rsid w:val="00642115"/>
    <w:rsid w:val="006663E4"/>
    <w:rsid w:val="006666FB"/>
    <w:rsid w:val="00671EBB"/>
    <w:rsid w:val="006C5817"/>
    <w:rsid w:val="006D48B4"/>
    <w:rsid w:val="006D70CA"/>
    <w:rsid w:val="006E7AD2"/>
    <w:rsid w:val="006F7B77"/>
    <w:rsid w:val="00700118"/>
    <w:rsid w:val="00703513"/>
    <w:rsid w:val="00704399"/>
    <w:rsid w:val="00712E51"/>
    <w:rsid w:val="007151C5"/>
    <w:rsid w:val="00723D15"/>
    <w:rsid w:val="007244F1"/>
    <w:rsid w:val="0072504A"/>
    <w:rsid w:val="00727085"/>
    <w:rsid w:val="00743BCA"/>
    <w:rsid w:val="00751564"/>
    <w:rsid w:val="00751BDA"/>
    <w:rsid w:val="00754A80"/>
    <w:rsid w:val="00775EBC"/>
    <w:rsid w:val="00785447"/>
    <w:rsid w:val="00787414"/>
    <w:rsid w:val="00796548"/>
    <w:rsid w:val="007C2B2C"/>
    <w:rsid w:val="007D306A"/>
    <w:rsid w:val="007D6340"/>
    <w:rsid w:val="007E6C61"/>
    <w:rsid w:val="007F49DB"/>
    <w:rsid w:val="00804EDA"/>
    <w:rsid w:val="0083381E"/>
    <w:rsid w:val="00844760"/>
    <w:rsid w:val="00857265"/>
    <w:rsid w:val="00882DDC"/>
    <w:rsid w:val="00884AC2"/>
    <w:rsid w:val="008A0461"/>
    <w:rsid w:val="008A65BE"/>
    <w:rsid w:val="008B08F3"/>
    <w:rsid w:val="008B3E36"/>
    <w:rsid w:val="008B4489"/>
    <w:rsid w:val="008B77F9"/>
    <w:rsid w:val="008E598F"/>
    <w:rsid w:val="008E5B46"/>
    <w:rsid w:val="008F6EBD"/>
    <w:rsid w:val="00901706"/>
    <w:rsid w:val="009076DE"/>
    <w:rsid w:val="00914BBE"/>
    <w:rsid w:val="00917B76"/>
    <w:rsid w:val="00925886"/>
    <w:rsid w:val="00935168"/>
    <w:rsid w:val="00936126"/>
    <w:rsid w:val="00952BE5"/>
    <w:rsid w:val="009618EE"/>
    <w:rsid w:val="00992BBC"/>
    <w:rsid w:val="009A2020"/>
    <w:rsid w:val="009A7A2A"/>
    <w:rsid w:val="009C69E1"/>
    <w:rsid w:val="009D047D"/>
    <w:rsid w:val="009D72CD"/>
    <w:rsid w:val="009E31F1"/>
    <w:rsid w:val="00A00141"/>
    <w:rsid w:val="00A25280"/>
    <w:rsid w:val="00A32116"/>
    <w:rsid w:val="00A325A1"/>
    <w:rsid w:val="00A40E80"/>
    <w:rsid w:val="00A41129"/>
    <w:rsid w:val="00A76057"/>
    <w:rsid w:val="00A97D19"/>
    <w:rsid w:val="00AA15E0"/>
    <w:rsid w:val="00AA2F4C"/>
    <w:rsid w:val="00AC3697"/>
    <w:rsid w:val="00AD43ED"/>
    <w:rsid w:val="00AF5C1D"/>
    <w:rsid w:val="00AF7AD8"/>
    <w:rsid w:val="00B23B08"/>
    <w:rsid w:val="00B24793"/>
    <w:rsid w:val="00B37BC0"/>
    <w:rsid w:val="00B40C86"/>
    <w:rsid w:val="00B57850"/>
    <w:rsid w:val="00B60A90"/>
    <w:rsid w:val="00B617D9"/>
    <w:rsid w:val="00B644D3"/>
    <w:rsid w:val="00B67D91"/>
    <w:rsid w:val="00B82AE9"/>
    <w:rsid w:val="00B85779"/>
    <w:rsid w:val="00B86C3A"/>
    <w:rsid w:val="00B87D05"/>
    <w:rsid w:val="00B95AE7"/>
    <w:rsid w:val="00BA15BD"/>
    <w:rsid w:val="00BD22A2"/>
    <w:rsid w:val="00BF1512"/>
    <w:rsid w:val="00BF4106"/>
    <w:rsid w:val="00BF6858"/>
    <w:rsid w:val="00C01ECE"/>
    <w:rsid w:val="00C03A04"/>
    <w:rsid w:val="00C063D4"/>
    <w:rsid w:val="00C06947"/>
    <w:rsid w:val="00C26831"/>
    <w:rsid w:val="00C26AC8"/>
    <w:rsid w:val="00C2795F"/>
    <w:rsid w:val="00C4022D"/>
    <w:rsid w:val="00C4347A"/>
    <w:rsid w:val="00C5407A"/>
    <w:rsid w:val="00C55830"/>
    <w:rsid w:val="00C64572"/>
    <w:rsid w:val="00C64C4C"/>
    <w:rsid w:val="00CE2BFA"/>
    <w:rsid w:val="00CF77C4"/>
    <w:rsid w:val="00D14CC2"/>
    <w:rsid w:val="00D15D05"/>
    <w:rsid w:val="00D207AE"/>
    <w:rsid w:val="00D2194C"/>
    <w:rsid w:val="00D33345"/>
    <w:rsid w:val="00D33DD9"/>
    <w:rsid w:val="00D366C3"/>
    <w:rsid w:val="00D46741"/>
    <w:rsid w:val="00D516ED"/>
    <w:rsid w:val="00D613A8"/>
    <w:rsid w:val="00D63F62"/>
    <w:rsid w:val="00D71207"/>
    <w:rsid w:val="00D9391A"/>
    <w:rsid w:val="00DA1BE2"/>
    <w:rsid w:val="00DB4673"/>
    <w:rsid w:val="00DB60E1"/>
    <w:rsid w:val="00DE7610"/>
    <w:rsid w:val="00E06E75"/>
    <w:rsid w:val="00E11709"/>
    <w:rsid w:val="00E241B0"/>
    <w:rsid w:val="00E32330"/>
    <w:rsid w:val="00E348D1"/>
    <w:rsid w:val="00E506E9"/>
    <w:rsid w:val="00E83D98"/>
    <w:rsid w:val="00E91CB7"/>
    <w:rsid w:val="00EA6B2C"/>
    <w:rsid w:val="00EB119E"/>
    <w:rsid w:val="00EC3373"/>
    <w:rsid w:val="00ED36A5"/>
    <w:rsid w:val="00ED4C66"/>
    <w:rsid w:val="00EE3D0A"/>
    <w:rsid w:val="00EE6938"/>
    <w:rsid w:val="00EF7BA4"/>
    <w:rsid w:val="00F10ECF"/>
    <w:rsid w:val="00F22479"/>
    <w:rsid w:val="00F27F86"/>
    <w:rsid w:val="00F656BF"/>
    <w:rsid w:val="00F8038C"/>
    <w:rsid w:val="00F87AEE"/>
    <w:rsid w:val="00F97F05"/>
    <w:rsid w:val="00FA3D74"/>
    <w:rsid w:val="00FA75E7"/>
    <w:rsid w:val="00FB5E0A"/>
    <w:rsid w:val="00FC1962"/>
    <w:rsid w:val="00FC64F2"/>
    <w:rsid w:val="00FD0C78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C645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F58"/>
  </w:style>
  <w:style w:type="paragraph" w:styleId="Pidipagina">
    <w:name w:val="footer"/>
    <w:basedOn w:val="Normale"/>
    <w:link w:val="PidipaginaCarattere"/>
    <w:uiPriority w:val="99"/>
    <w:unhideWhenUsed/>
    <w:rsid w:val="002B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F58"/>
  </w:style>
  <w:style w:type="paragraph" w:styleId="Paragrafoelenco">
    <w:name w:val="List Paragraph"/>
    <w:basedOn w:val="Normale"/>
    <w:uiPriority w:val="34"/>
    <w:qFormat/>
    <w:rsid w:val="007244F1"/>
    <w:pPr>
      <w:ind w:left="720"/>
      <w:contextualSpacing/>
    </w:pPr>
  </w:style>
  <w:style w:type="paragraph" w:customStyle="1" w:styleId="Default">
    <w:name w:val="Default"/>
    <w:rsid w:val="007244F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72708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727085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727085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727085"/>
    <w:rPr>
      <w:rFonts w:ascii="Calibri" w:eastAsia="Calibri" w:hAnsi="Calibri" w:cs="Times New Roman"/>
    </w:rPr>
  </w:style>
  <w:style w:type="paragraph" w:customStyle="1" w:styleId="TxBrc3">
    <w:name w:val="TxBr_c3"/>
    <w:basedOn w:val="Normale"/>
    <w:rsid w:val="00727085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ile3">
    <w:name w:val="Stile3"/>
    <w:basedOn w:val="Carpredefinitoparagrafo"/>
    <w:uiPriority w:val="1"/>
    <w:rsid w:val="00727085"/>
    <w:rPr>
      <w:rFonts w:ascii="Footlight MT Light" w:hAnsi="Footlight MT Light"/>
      <w:b w:val="0"/>
      <w:i w:val="0"/>
      <w:sz w:val="24"/>
    </w:rPr>
  </w:style>
  <w:style w:type="character" w:customStyle="1" w:styleId="Stile4">
    <w:name w:val="Stile4"/>
    <w:basedOn w:val="Carpredefinitoparagrafo"/>
    <w:uiPriority w:val="1"/>
    <w:rsid w:val="00727085"/>
    <w:rPr>
      <w:rFonts w:ascii="Footlight MT Light" w:hAnsi="Footlight MT Light"/>
      <w:b w:val="0"/>
      <w:i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C6457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Stile2">
    <w:name w:val="Stile2"/>
    <w:basedOn w:val="Carpredefinitoparagrafo"/>
    <w:uiPriority w:val="1"/>
    <w:rsid w:val="00C64572"/>
    <w:rPr>
      <w:b/>
      <w:bCs w:val="0"/>
    </w:rPr>
  </w:style>
  <w:style w:type="character" w:customStyle="1" w:styleId="Stile12">
    <w:name w:val="Stile12"/>
    <w:basedOn w:val="Carpredefinitoparagrafo"/>
    <w:uiPriority w:val="1"/>
    <w:qFormat/>
    <w:rsid w:val="00C64572"/>
    <w:rPr>
      <w:rFonts w:ascii="Footlight MT Light" w:hAnsi="Footlight MT Light" w:hint="default"/>
      <w:b/>
      <w:bCs w:val="0"/>
      <w:sz w:val="24"/>
    </w:rPr>
  </w:style>
  <w:style w:type="character" w:customStyle="1" w:styleId="Stile14">
    <w:name w:val="Stile14"/>
    <w:basedOn w:val="Carpredefinitoparagrafo"/>
    <w:uiPriority w:val="1"/>
    <w:qFormat/>
    <w:rsid w:val="00C64572"/>
    <w:rPr>
      <w:rFonts w:ascii="Footlight MT Light" w:hAnsi="Footlight MT Light" w:hint="default"/>
      <w:b w:val="0"/>
      <w:bCs w:val="0"/>
      <w:i w:val="0"/>
      <w:iCs w:val="0"/>
      <w:sz w:val="24"/>
    </w:rPr>
  </w:style>
  <w:style w:type="table" w:styleId="Grigliatabella">
    <w:name w:val="Table Grid"/>
    <w:basedOn w:val="Tabellanormale"/>
    <w:rsid w:val="00C6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44D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F97F05"/>
  </w:style>
  <w:style w:type="paragraph" w:styleId="NormaleWeb">
    <w:name w:val="Normal (Web)"/>
    <w:basedOn w:val="Normale"/>
    <w:uiPriority w:val="99"/>
    <w:semiHidden/>
    <w:unhideWhenUsed/>
    <w:rsid w:val="007F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C645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F58"/>
  </w:style>
  <w:style w:type="paragraph" w:styleId="Pidipagina">
    <w:name w:val="footer"/>
    <w:basedOn w:val="Normale"/>
    <w:link w:val="PidipaginaCarattere"/>
    <w:uiPriority w:val="99"/>
    <w:unhideWhenUsed/>
    <w:rsid w:val="002B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F58"/>
  </w:style>
  <w:style w:type="paragraph" w:styleId="Paragrafoelenco">
    <w:name w:val="List Paragraph"/>
    <w:basedOn w:val="Normale"/>
    <w:uiPriority w:val="34"/>
    <w:qFormat/>
    <w:rsid w:val="007244F1"/>
    <w:pPr>
      <w:ind w:left="720"/>
      <w:contextualSpacing/>
    </w:pPr>
  </w:style>
  <w:style w:type="paragraph" w:customStyle="1" w:styleId="Default">
    <w:name w:val="Default"/>
    <w:rsid w:val="007244F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72708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727085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727085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727085"/>
    <w:rPr>
      <w:rFonts w:ascii="Calibri" w:eastAsia="Calibri" w:hAnsi="Calibri" w:cs="Times New Roman"/>
    </w:rPr>
  </w:style>
  <w:style w:type="paragraph" w:customStyle="1" w:styleId="TxBrc3">
    <w:name w:val="TxBr_c3"/>
    <w:basedOn w:val="Normale"/>
    <w:rsid w:val="00727085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ile3">
    <w:name w:val="Stile3"/>
    <w:basedOn w:val="Carpredefinitoparagrafo"/>
    <w:uiPriority w:val="1"/>
    <w:rsid w:val="00727085"/>
    <w:rPr>
      <w:rFonts w:ascii="Footlight MT Light" w:hAnsi="Footlight MT Light"/>
      <w:b w:val="0"/>
      <w:i w:val="0"/>
      <w:sz w:val="24"/>
    </w:rPr>
  </w:style>
  <w:style w:type="character" w:customStyle="1" w:styleId="Stile4">
    <w:name w:val="Stile4"/>
    <w:basedOn w:val="Carpredefinitoparagrafo"/>
    <w:uiPriority w:val="1"/>
    <w:rsid w:val="00727085"/>
    <w:rPr>
      <w:rFonts w:ascii="Footlight MT Light" w:hAnsi="Footlight MT Light"/>
      <w:b w:val="0"/>
      <w:i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C6457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Stile2">
    <w:name w:val="Stile2"/>
    <w:basedOn w:val="Carpredefinitoparagrafo"/>
    <w:uiPriority w:val="1"/>
    <w:rsid w:val="00C64572"/>
    <w:rPr>
      <w:b/>
      <w:bCs w:val="0"/>
    </w:rPr>
  </w:style>
  <w:style w:type="character" w:customStyle="1" w:styleId="Stile12">
    <w:name w:val="Stile12"/>
    <w:basedOn w:val="Carpredefinitoparagrafo"/>
    <w:uiPriority w:val="1"/>
    <w:qFormat/>
    <w:rsid w:val="00C64572"/>
    <w:rPr>
      <w:rFonts w:ascii="Footlight MT Light" w:hAnsi="Footlight MT Light" w:hint="default"/>
      <w:b/>
      <w:bCs w:val="0"/>
      <w:sz w:val="24"/>
    </w:rPr>
  </w:style>
  <w:style w:type="character" w:customStyle="1" w:styleId="Stile14">
    <w:name w:val="Stile14"/>
    <w:basedOn w:val="Carpredefinitoparagrafo"/>
    <w:uiPriority w:val="1"/>
    <w:qFormat/>
    <w:rsid w:val="00C64572"/>
    <w:rPr>
      <w:rFonts w:ascii="Footlight MT Light" w:hAnsi="Footlight MT Light" w:hint="default"/>
      <w:b w:val="0"/>
      <w:bCs w:val="0"/>
      <w:i w:val="0"/>
      <w:iCs w:val="0"/>
      <w:sz w:val="24"/>
    </w:rPr>
  </w:style>
  <w:style w:type="table" w:styleId="Grigliatabella">
    <w:name w:val="Table Grid"/>
    <w:basedOn w:val="Tabellanormale"/>
    <w:rsid w:val="00C6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44D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F97F05"/>
  </w:style>
  <w:style w:type="paragraph" w:styleId="NormaleWeb">
    <w:name w:val="Normal (Web)"/>
    <w:basedOn w:val="Normale"/>
    <w:uiPriority w:val="99"/>
    <w:semiHidden/>
    <w:unhideWhenUsed/>
    <w:rsid w:val="007F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to.todesco@skytek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fogazzarotrissino.edu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ic819004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ic819004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11782-6A2E-44C2-BB88-D140CDA1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17</cp:revision>
  <cp:lastPrinted>2020-05-25T15:03:00Z</cp:lastPrinted>
  <dcterms:created xsi:type="dcterms:W3CDTF">2021-09-11T11:00:00Z</dcterms:created>
  <dcterms:modified xsi:type="dcterms:W3CDTF">2021-09-12T08:06:00Z</dcterms:modified>
</cp:coreProperties>
</file>